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B6C0" w14:textId="118BF4CE" w:rsidR="009E7291" w:rsidRPr="00B11CDA" w:rsidRDefault="009E7291" w:rsidP="007F1550">
      <w:pPr>
        <w:rPr>
          <w:b/>
          <w:bCs/>
        </w:rPr>
      </w:pPr>
      <w:r w:rsidRPr="00B11CDA">
        <w:rPr>
          <w:b/>
          <w:bCs/>
        </w:rPr>
        <w:t xml:space="preserve">Výstava Má vlast cestami proměn </w:t>
      </w:r>
      <w:r w:rsidR="00DF0963" w:rsidRPr="00B11CDA">
        <w:rPr>
          <w:b/>
          <w:bCs/>
        </w:rPr>
        <w:t xml:space="preserve">a šťastná </w:t>
      </w:r>
      <w:r w:rsidR="00594D79">
        <w:rPr>
          <w:b/>
          <w:bCs/>
        </w:rPr>
        <w:t>třináctka</w:t>
      </w:r>
    </w:p>
    <w:p w14:paraId="7D59FF64" w14:textId="26A2EF3D" w:rsidR="007A7572" w:rsidRDefault="00FE0B21" w:rsidP="007F1550">
      <w:r>
        <w:t xml:space="preserve">Slavnostní fanfáry oznámily, že </w:t>
      </w:r>
      <w:r w:rsidR="007F1550">
        <w:t>17. června v 11 hodin dopoledne</w:t>
      </w:r>
      <w:r>
        <w:t>,</w:t>
      </w:r>
      <w:r w:rsidR="007F1550">
        <w:t xml:space="preserve"> </w:t>
      </w:r>
      <w:r w:rsidR="00A75FAA">
        <w:t>po doznění</w:t>
      </w:r>
      <w:r w:rsidR="007A7572">
        <w:t xml:space="preserve"> zvonkohry z Vyšehradské baziliky</w:t>
      </w:r>
      <w:r>
        <w:t>,</w:t>
      </w:r>
      <w:r w:rsidR="007A7572">
        <w:t xml:space="preserve"> zahájil spolek Cestami proměn 13. ročník česko-slovenské putovní výstavy Má vlast cestami proměn – příběhy domova.</w:t>
      </w:r>
      <w:r w:rsidR="00395AE5">
        <w:t xml:space="preserve"> Letos poprvé neveřejně, z důvodu epidemiologické situace.</w:t>
      </w:r>
      <w:r w:rsidR="007A7572">
        <w:t xml:space="preserve"> Představuje 106 proměn chátrajících objektů ve znovuzrozená místa užitku a setkávání.  Tři z nich jsou ze Slovenska.</w:t>
      </w:r>
      <w:r w:rsidR="007954F3">
        <w:t xml:space="preserve"> Novinkou letošního roku je partnerství </w:t>
      </w:r>
      <w:hyperlink r:id="rId5" w:history="1">
        <w:r w:rsidR="007954F3" w:rsidRPr="00826740">
          <w:rPr>
            <w:rStyle w:val="Hypertextovodkaz"/>
          </w:rPr>
          <w:t>České komory architektů</w:t>
        </w:r>
      </w:hyperlink>
      <w:r w:rsidR="007954F3">
        <w:t xml:space="preserve"> a účast </w:t>
      </w:r>
      <w:r w:rsidR="00395AE5">
        <w:t xml:space="preserve">držitelů </w:t>
      </w:r>
      <w:hyperlink r:id="rId6" w:history="1">
        <w:r w:rsidR="00395AE5" w:rsidRPr="00826740">
          <w:rPr>
            <w:rStyle w:val="Hypertextovodkaz"/>
          </w:rPr>
          <w:t>České ceny za architekturu</w:t>
        </w:r>
      </w:hyperlink>
      <w:r w:rsidR="00395AE5">
        <w:t xml:space="preserve">. </w:t>
      </w:r>
    </w:p>
    <w:p w14:paraId="0C1C0BEE" w14:textId="0E6BF84E" w:rsidR="007A7572" w:rsidRPr="00395AE5" w:rsidRDefault="007A7572" w:rsidP="00B005A4">
      <w:r w:rsidRPr="00395AE5">
        <w:t>Výsta</w:t>
      </w:r>
      <w:r w:rsidR="00395AE5" w:rsidRPr="00395AE5">
        <w:t xml:space="preserve">va letos nemá hlavní partnerský kraj, strážcem Srdce vlasti zůstává kraj Středočeský. Slavnost zahájila paní hejtmanka Petra Pecková. Přítomné přivítal prezident pořadatelské organizace </w:t>
      </w:r>
      <w:r w:rsidRPr="00395AE5">
        <w:t xml:space="preserve">Karel Drhovský. Pozdravy přednesli a úctu k tvůrcům vystavených i dalších příznivých proměn vyjádřili </w:t>
      </w:r>
      <w:r w:rsidR="00B005A4" w:rsidRPr="00395AE5">
        <w:t xml:space="preserve">mj. </w:t>
      </w:r>
      <w:r w:rsidR="00CA13AC" w:rsidRPr="00395AE5">
        <w:t xml:space="preserve">europoslankyně Veronika Vrecionová, </w:t>
      </w:r>
      <w:r w:rsidR="00B005A4" w:rsidRPr="00395AE5">
        <w:t>s</w:t>
      </w:r>
      <w:r w:rsidRPr="00395AE5">
        <w:t>enáto</w:t>
      </w:r>
      <w:r w:rsidR="00DF0963" w:rsidRPr="00395AE5">
        <w:t>r</w:t>
      </w:r>
      <w:r w:rsidRPr="00395AE5">
        <w:t xml:space="preserve"> Jiří V</w:t>
      </w:r>
      <w:r w:rsidR="00CA13AC" w:rsidRPr="00395AE5">
        <w:t>osecký</w:t>
      </w:r>
      <w:r w:rsidR="00DF0963" w:rsidRPr="00395AE5">
        <w:t xml:space="preserve">, </w:t>
      </w:r>
      <w:r w:rsidR="00395AE5" w:rsidRPr="00395AE5">
        <w:t>paní poslankyně P</w:t>
      </w:r>
      <w:r w:rsidR="00395AE5">
        <w:t>a</w:t>
      </w:r>
      <w:r w:rsidR="00395AE5" w:rsidRPr="00395AE5">
        <w:t xml:space="preserve">rlamentu ČR Alena Gajdůšková, </w:t>
      </w:r>
      <w:r w:rsidR="00594D79">
        <w:t>paní</w:t>
      </w:r>
      <w:r w:rsidR="00B005A4" w:rsidRPr="00395AE5">
        <w:t xml:space="preserve"> Olga </w:t>
      </w:r>
      <w:proofErr w:type="spellStart"/>
      <w:r w:rsidR="00B005A4" w:rsidRPr="00395AE5">
        <w:t>Haláková</w:t>
      </w:r>
      <w:proofErr w:type="spellEnd"/>
      <w:r w:rsidR="00B005A4" w:rsidRPr="00395AE5">
        <w:t xml:space="preserve">, radní pro kulturu Karlovarského kraje, za </w:t>
      </w:r>
      <w:r w:rsidR="00CA13AC" w:rsidRPr="00395AE5">
        <w:t>Slovensk</w:t>
      </w:r>
      <w:r w:rsidR="00B005A4" w:rsidRPr="00395AE5">
        <w:t>é partnery</w:t>
      </w:r>
      <w:r w:rsidR="00CA13AC" w:rsidRPr="00395AE5">
        <w:t xml:space="preserve"> primátor města Hlohovec Miroslav Kollár</w:t>
      </w:r>
      <w:r w:rsidR="00B005A4" w:rsidRPr="00395AE5">
        <w:t xml:space="preserve"> a další. </w:t>
      </w:r>
      <w:r w:rsidR="00CA13AC" w:rsidRPr="00395AE5">
        <w:t xml:space="preserve"> </w:t>
      </w:r>
      <w:r w:rsidR="00B005A4" w:rsidRPr="00395AE5">
        <w:t xml:space="preserve">Zástupci krajů přivezli Srdce krajů ke kontrole panu </w:t>
      </w:r>
      <w:hyperlink r:id="rId7" w:history="1">
        <w:r w:rsidR="00B005A4" w:rsidRPr="00826740">
          <w:rPr>
            <w:rStyle w:val="Hypertextovodkaz"/>
          </w:rPr>
          <w:t xml:space="preserve">prof. </w:t>
        </w:r>
        <w:proofErr w:type="spellStart"/>
        <w:r w:rsidR="00B005A4" w:rsidRPr="00826740">
          <w:rPr>
            <w:rStyle w:val="Hypertextovodkaz"/>
          </w:rPr>
          <w:t>Pirkovi</w:t>
        </w:r>
        <w:proofErr w:type="spellEnd"/>
      </w:hyperlink>
      <w:r w:rsidR="00B005A4" w:rsidRPr="00395AE5">
        <w:t xml:space="preserve"> a společně zhodnotili jejich zdravotní stav. Vítěze loňského ročníku zveřejnil jménem odborné poroty </w:t>
      </w:r>
      <w:hyperlink r:id="rId8" w:history="1">
        <w:r w:rsidR="00B005A4" w:rsidRPr="00826740">
          <w:rPr>
            <w:rStyle w:val="Hypertextovodkaz"/>
          </w:rPr>
          <w:t>arch. Josef Pleskot</w:t>
        </w:r>
      </w:hyperlink>
      <w:r w:rsidR="00B005A4" w:rsidRPr="00395AE5">
        <w:t>. Ve veřejném hlasování dalo svůj hlas proměnám celkem 60455 lidí. Zvítězil Památník Tomáše Bati ve Zlíně</w:t>
      </w:r>
      <w:r w:rsidR="00395AE5" w:rsidRPr="00395AE5">
        <w:t>. N</w:t>
      </w:r>
      <w:r w:rsidR="00B005A4" w:rsidRPr="00395AE5">
        <w:t>a dalších místech se umístila Krajinná opatření Choťovice a oprava pláště kostela v Lesné. Cenu odborné poroty získaly</w:t>
      </w:r>
      <w:r w:rsidR="00B005A4" w:rsidRPr="00395AE5">
        <w:rPr>
          <w:rFonts w:cs="Calibri"/>
        </w:rPr>
        <w:t xml:space="preserve"> obnova synagogy</w:t>
      </w:r>
      <w:r w:rsidR="007954F3" w:rsidRPr="00395AE5">
        <w:rPr>
          <w:rFonts w:cs="Calibri"/>
        </w:rPr>
        <w:t xml:space="preserve"> Heřmanův Městec, </w:t>
      </w:r>
      <w:r w:rsidR="00B005A4" w:rsidRPr="00395AE5">
        <w:rPr>
          <w:rFonts w:cs="Calibri"/>
        </w:rPr>
        <w:t>revitalizace roubeného kostela</w:t>
      </w:r>
      <w:r w:rsidR="007954F3" w:rsidRPr="00395AE5">
        <w:rPr>
          <w:rFonts w:cs="Calibri"/>
        </w:rPr>
        <w:t xml:space="preserve"> Hradec Králové,</w:t>
      </w:r>
      <w:r w:rsidR="00B005A4" w:rsidRPr="00395AE5">
        <w:rPr>
          <w:rFonts w:cs="Calibri"/>
        </w:rPr>
        <w:t xml:space="preserve"> rekonstrukce mlýna</w:t>
      </w:r>
      <w:r w:rsidR="007954F3" w:rsidRPr="00395AE5">
        <w:rPr>
          <w:rFonts w:cs="Calibri"/>
        </w:rPr>
        <w:t xml:space="preserve"> Mešno, </w:t>
      </w:r>
      <w:r w:rsidR="00B005A4" w:rsidRPr="00395AE5">
        <w:rPr>
          <w:rFonts w:cs="Calibri"/>
        </w:rPr>
        <w:t>obnova Ústějovské kapličky</w:t>
      </w:r>
      <w:r w:rsidR="007954F3" w:rsidRPr="00395AE5">
        <w:rPr>
          <w:rFonts w:cs="Calibri"/>
        </w:rPr>
        <w:t xml:space="preserve"> u Mladá Vožice, </w:t>
      </w:r>
      <w:r w:rsidR="00B005A4" w:rsidRPr="00395AE5">
        <w:rPr>
          <w:rFonts w:cs="Calibri"/>
        </w:rPr>
        <w:t>roubená farní stodola</w:t>
      </w:r>
      <w:r w:rsidR="007954F3" w:rsidRPr="00395AE5">
        <w:rPr>
          <w:rFonts w:cs="Calibri"/>
        </w:rPr>
        <w:t xml:space="preserve"> Mnichovo Hradiště, zachráněné </w:t>
      </w:r>
      <w:r w:rsidR="00B005A4" w:rsidRPr="00395AE5">
        <w:rPr>
          <w:rFonts w:cs="Calibri"/>
        </w:rPr>
        <w:t>nástěnné malby v měšťanském domě</w:t>
      </w:r>
      <w:r w:rsidR="007954F3" w:rsidRPr="00395AE5">
        <w:rPr>
          <w:rFonts w:cs="Calibri"/>
        </w:rPr>
        <w:t xml:space="preserve"> Prachatice, </w:t>
      </w:r>
      <w:r w:rsidR="00B005A4" w:rsidRPr="00395AE5">
        <w:rPr>
          <w:rFonts w:cs="Calibri"/>
        </w:rPr>
        <w:t>obnova kamenného mostu</w:t>
      </w:r>
      <w:r w:rsidR="007954F3" w:rsidRPr="00395AE5">
        <w:rPr>
          <w:rFonts w:cs="Calibri"/>
        </w:rPr>
        <w:t xml:space="preserve"> Sazená, </w:t>
      </w:r>
      <w:r w:rsidR="00B005A4" w:rsidRPr="00395AE5">
        <w:rPr>
          <w:rFonts w:cs="Calibri"/>
        </w:rPr>
        <w:t>restaurování bývalého františkánského kláštera</w:t>
      </w:r>
      <w:r w:rsidR="007954F3" w:rsidRPr="00395AE5">
        <w:rPr>
          <w:rFonts w:cs="Calibri"/>
        </w:rPr>
        <w:t xml:space="preserve"> Votice, </w:t>
      </w:r>
      <w:r w:rsidR="00B005A4" w:rsidRPr="00395AE5">
        <w:rPr>
          <w:rFonts w:cs="Calibri"/>
        </w:rPr>
        <w:t>rehabilitace fasád premonstrátského kláštera</w:t>
      </w:r>
      <w:r w:rsidR="007954F3" w:rsidRPr="00395AE5">
        <w:rPr>
          <w:rFonts w:cs="Calibri"/>
        </w:rPr>
        <w:t xml:space="preserve"> Želiv a </w:t>
      </w:r>
      <w:r w:rsidR="00B005A4" w:rsidRPr="00395AE5">
        <w:rPr>
          <w:rFonts w:cs="Calibri"/>
        </w:rPr>
        <w:t>márnice</w:t>
      </w:r>
      <w:r w:rsidR="007954F3" w:rsidRPr="00395AE5">
        <w:rPr>
          <w:rFonts w:cs="Calibri"/>
        </w:rPr>
        <w:t xml:space="preserve"> Žlutice. </w:t>
      </w:r>
      <w:r w:rsidR="00B005A4" w:rsidRPr="00395AE5">
        <w:rPr>
          <w:rFonts w:cs="Calibri"/>
        </w:rPr>
        <w:t xml:space="preserve">Cena za kreativitu </w:t>
      </w:r>
      <w:r w:rsidR="007954F3" w:rsidRPr="00395AE5">
        <w:rPr>
          <w:rFonts w:cs="Calibri"/>
        </w:rPr>
        <w:t>získala</w:t>
      </w:r>
      <w:r w:rsidR="00B005A4" w:rsidRPr="00395AE5">
        <w:rPr>
          <w:rFonts w:cs="Calibri"/>
        </w:rPr>
        <w:t xml:space="preserve"> Rekonstrukce pražských náplavek Praha 2 a 5</w:t>
      </w:r>
      <w:r w:rsidR="007954F3" w:rsidRPr="00395AE5">
        <w:rPr>
          <w:rFonts w:cs="Calibri"/>
        </w:rPr>
        <w:t xml:space="preserve">. </w:t>
      </w:r>
      <w:r w:rsidR="00B005A4" w:rsidRPr="00395AE5">
        <w:rPr>
          <w:rFonts w:cs="Calibri"/>
        </w:rPr>
        <w:t>Cen</w:t>
      </w:r>
      <w:r w:rsidR="007954F3" w:rsidRPr="00395AE5">
        <w:rPr>
          <w:rFonts w:cs="Calibri"/>
        </w:rPr>
        <w:t>u</w:t>
      </w:r>
      <w:r w:rsidR="00B005A4" w:rsidRPr="00395AE5">
        <w:rPr>
          <w:rFonts w:cs="Calibri"/>
        </w:rPr>
        <w:t xml:space="preserve"> souznění</w:t>
      </w:r>
      <w:r w:rsidR="007954F3" w:rsidRPr="00395AE5">
        <w:rPr>
          <w:rFonts w:cs="Calibri"/>
        </w:rPr>
        <w:t xml:space="preserve"> porota udělila obnově zámku </w:t>
      </w:r>
      <w:r w:rsidR="00B005A4" w:rsidRPr="00395AE5">
        <w:rPr>
          <w:rFonts w:cs="Calibri"/>
        </w:rPr>
        <w:t xml:space="preserve">Bořanovice – </w:t>
      </w:r>
      <w:proofErr w:type="spellStart"/>
      <w:r w:rsidR="00B005A4" w:rsidRPr="00395AE5">
        <w:rPr>
          <w:rFonts w:cs="Calibri"/>
        </w:rPr>
        <w:t>Pakoměřice</w:t>
      </w:r>
      <w:proofErr w:type="spellEnd"/>
      <w:r w:rsidR="007954F3" w:rsidRPr="00395AE5">
        <w:rPr>
          <w:rFonts w:cs="Calibri"/>
        </w:rPr>
        <w:t xml:space="preserve">, </w:t>
      </w:r>
      <w:r w:rsidR="00B005A4" w:rsidRPr="00395AE5">
        <w:rPr>
          <w:rFonts w:cs="Calibri"/>
        </w:rPr>
        <w:t>rekonstrukc</w:t>
      </w:r>
      <w:r w:rsidR="007954F3" w:rsidRPr="00395AE5">
        <w:rPr>
          <w:rFonts w:cs="Calibri"/>
        </w:rPr>
        <w:t>i</w:t>
      </w:r>
      <w:r w:rsidR="00B005A4" w:rsidRPr="00395AE5">
        <w:rPr>
          <w:rFonts w:cs="Calibri"/>
        </w:rPr>
        <w:t xml:space="preserve"> zemědělské usedlosti</w:t>
      </w:r>
      <w:r w:rsidR="007954F3" w:rsidRPr="00395AE5">
        <w:rPr>
          <w:rFonts w:cs="Calibri"/>
        </w:rPr>
        <w:t xml:space="preserve"> v Kelči, </w:t>
      </w:r>
      <w:r w:rsidR="0099798C">
        <w:rPr>
          <w:rFonts w:cs="Calibri"/>
        </w:rPr>
        <w:t xml:space="preserve">rekonstrukci části zámku ve slovenském Hlohovci, </w:t>
      </w:r>
      <w:r w:rsidR="007954F3" w:rsidRPr="00395AE5">
        <w:rPr>
          <w:rFonts w:cs="Calibri"/>
        </w:rPr>
        <w:t>záchraně kostelíka v</w:t>
      </w:r>
      <w:r w:rsidR="0099798C">
        <w:rPr>
          <w:rFonts w:cs="Calibri"/>
        </w:rPr>
        <w:t> </w:t>
      </w:r>
      <w:r w:rsidR="00003807" w:rsidRPr="00395AE5">
        <w:t>Luž</w:t>
      </w:r>
      <w:r w:rsidR="00003807">
        <w:t>i – Dolech</w:t>
      </w:r>
      <w:r w:rsidR="007954F3" w:rsidRPr="00395AE5">
        <w:t>, obnově hospody v Máslovicích</w:t>
      </w:r>
      <w:r w:rsidR="007954F3" w:rsidRPr="00395AE5">
        <w:rPr>
          <w:rFonts w:cs="Calibri"/>
        </w:rPr>
        <w:t xml:space="preserve"> a </w:t>
      </w:r>
      <w:r w:rsidR="00B005A4" w:rsidRPr="00395AE5">
        <w:t>památník</w:t>
      </w:r>
      <w:r w:rsidR="007954F3" w:rsidRPr="00395AE5">
        <w:t>u</w:t>
      </w:r>
      <w:r w:rsidR="00B005A4" w:rsidRPr="00395AE5">
        <w:t xml:space="preserve"> Tomáše Bati</w:t>
      </w:r>
      <w:r w:rsidR="007954F3" w:rsidRPr="00395AE5">
        <w:t xml:space="preserve"> ve</w:t>
      </w:r>
      <w:r w:rsidR="00B005A4" w:rsidRPr="00395AE5">
        <w:t xml:space="preserve"> </w:t>
      </w:r>
      <w:r w:rsidR="007954F3" w:rsidRPr="00395AE5">
        <w:t>Zlíně. Tyto ceny budou předány na krajských vernisážích.</w:t>
      </w:r>
    </w:p>
    <w:p w14:paraId="380410C3" w14:textId="2FDDAA25" w:rsidR="007A7572" w:rsidRPr="00395AE5" w:rsidRDefault="007954F3" w:rsidP="007F1550">
      <w:pPr>
        <w:rPr>
          <w:rFonts w:cs="Calibri"/>
        </w:rPr>
      </w:pPr>
      <w:r w:rsidRPr="00395AE5">
        <w:t>Výstava v kompletní sestavě zůstává na Vyšehradě ke shlédnutí do 29.6.2021.  30.6. se jednotlivé kolekce rozjedou na své tradiční poutě po celé naší z</w:t>
      </w:r>
      <w:r w:rsidR="00395AE5">
        <w:t>e</w:t>
      </w:r>
      <w:r w:rsidRPr="00395AE5">
        <w:t xml:space="preserve">mi a na Slovensko. </w:t>
      </w:r>
      <w:r w:rsidR="00395AE5">
        <w:t xml:space="preserve">Budete je </w:t>
      </w:r>
      <w:r w:rsidR="0049413B">
        <w:t xml:space="preserve">opět </w:t>
      </w:r>
      <w:r w:rsidR="00395AE5">
        <w:t xml:space="preserve">potkávat na náměstích, návsích, nádražích, v knihovnách. </w:t>
      </w:r>
      <w:r w:rsidR="007A7572" w:rsidRPr="00395AE5">
        <w:t xml:space="preserve">V průběhu roku </w:t>
      </w:r>
      <w:r w:rsidRPr="00395AE5">
        <w:t xml:space="preserve">budou zajímavosti o vystavených proměnách publikovány </w:t>
      </w:r>
      <w:r w:rsidR="007A7572" w:rsidRPr="00395AE5">
        <w:t xml:space="preserve">v médiích, na webových stránkách partnerů i na </w:t>
      </w:r>
      <w:proofErr w:type="spellStart"/>
      <w:r w:rsidR="007A7572" w:rsidRPr="00395AE5">
        <w:t>facebooku</w:t>
      </w:r>
      <w:proofErr w:type="spellEnd"/>
      <w:r w:rsidR="007A7572" w:rsidRPr="00395AE5">
        <w:t xml:space="preserve"> a webu výstavy </w:t>
      </w:r>
      <w:hyperlink r:id="rId9" w:history="1">
        <w:r w:rsidR="007A7572" w:rsidRPr="00395AE5">
          <w:rPr>
            <w:rStyle w:val="Hypertextovodkaz"/>
          </w:rPr>
          <w:t>www.cestamipromen.cz</w:t>
        </w:r>
      </w:hyperlink>
      <w:r w:rsidR="007A7572" w:rsidRPr="00395AE5">
        <w:t xml:space="preserve">, kde </w:t>
      </w:r>
      <w:r w:rsidR="00395AE5">
        <w:t>j</w:t>
      </w:r>
      <w:r w:rsidR="007A7572" w:rsidRPr="00395AE5">
        <w:t xml:space="preserve">e možné opět hlasovat </w:t>
      </w:r>
      <w:r w:rsidRPr="00395AE5">
        <w:t>pro</w:t>
      </w:r>
      <w:r w:rsidR="007A7572" w:rsidRPr="00395AE5">
        <w:t xml:space="preserve"> nekrásnější proměnu.</w:t>
      </w:r>
      <w:r w:rsidR="00395AE5">
        <w:t xml:space="preserve"> </w:t>
      </w:r>
    </w:p>
    <w:p w14:paraId="4648CE0C" w14:textId="65D514FF" w:rsidR="00336882" w:rsidRDefault="0041335F" w:rsidP="007F1550">
      <w:r>
        <w:t xml:space="preserve"> </w:t>
      </w:r>
      <w:r w:rsidR="00A96E0A">
        <w:t>„</w:t>
      </w:r>
      <w:r w:rsidR="00B11CDA">
        <w:t>Letošní 13. ročník je plný výzev. Změnili jsme sídlo a název spolku, získali strategického partnera a dva další vzácné sponzory. Zahájení bylo poprvé neveřejné. Nacházíme nová řešení, jak se s autory proměn setkat. Chceme jim</w:t>
      </w:r>
      <w:r w:rsidR="00A96E0A">
        <w:t xml:space="preserve"> </w:t>
      </w:r>
      <w:r w:rsidR="00336882">
        <w:t xml:space="preserve">i </w:t>
      </w:r>
      <w:r w:rsidR="00A96E0A">
        <w:t xml:space="preserve">v této </w:t>
      </w:r>
      <w:r w:rsidR="00AF24C0">
        <w:t>složité</w:t>
      </w:r>
      <w:r w:rsidR="00A96E0A">
        <w:t xml:space="preserve"> době </w:t>
      </w:r>
      <w:r w:rsidR="00B11CDA">
        <w:t xml:space="preserve">osobně </w:t>
      </w:r>
      <w:r w:rsidR="00A96E0A">
        <w:t xml:space="preserve">poděkovat za to, jak </w:t>
      </w:r>
      <w:r w:rsidR="00B11CDA">
        <w:t xml:space="preserve">odpovědně </w:t>
      </w:r>
      <w:r w:rsidR="00A96E0A">
        <w:t xml:space="preserve">pečují o naši vlast. </w:t>
      </w:r>
      <w:r w:rsidR="00B11CDA">
        <w:t>Vyjedeme za nimi do krajů.</w:t>
      </w:r>
      <w:r w:rsidR="00A96E0A">
        <w:t xml:space="preserve"> Děkujeme </w:t>
      </w:r>
      <w:r w:rsidR="00B11CDA">
        <w:t>všem</w:t>
      </w:r>
      <w:r w:rsidR="00336882">
        <w:t xml:space="preserve"> </w:t>
      </w:r>
      <w:r w:rsidR="00A96E0A">
        <w:t xml:space="preserve">partnerům, že nám umožnili tento ročník výstavy uskutečnit. </w:t>
      </w:r>
      <w:r w:rsidR="00336882">
        <w:t xml:space="preserve">Těšíme se na veřejné vernisáže v krajích a doufáme, že </w:t>
      </w:r>
      <w:r w:rsidR="00B11CDA">
        <w:t xml:space="preserve">se </w:t>
      </w:r>
      <w:r w:rsidR="00336882">
        <w:t xml:space="preserve">v příštím roce budeme moci vrátit k tradičnímu modelu </w:t>
      </w:r>
      <w:r w:rsidR="00395AE5">
        <w:t xml:space="preserve">veřejného </w:t>
      </w:r>
      <w:r w:rsidR="00336882">
        <w:t>slavnostního zahájení na staroslavném Vyšehradě,</w:t>
      </w:r>
      <w:r w:rsidR="00A96E0A">
        <w:t xml:space="preserve">“ říká </w:t>
      </w:r>
      <w:r w:rsidR="00336882">
        <w:t>Drahomíra Kolmanová, koordiná</w:t>
      </w:r>
      <w:r w:rsidR="000437C9">
        <w:t xml:space="preserve">torka projektu a </w:t>
      </w:r>
      <w:r w:rsidR="00336882">
        <w:t xml:space="preserve">ředitelka spolku </w:t>
      </w:r>
      <w:hyperlink r:id="rId10" w:history="1">
        <w:r w:rsidR="00336882" w:rsidRPr="00C22855">
          <w:rPr>
            <w:rStyle w:val="Hypertextovodkaz"/>
          </w:rPr>
          <w:t>Cestami proměn</w:t>
        </w:r>
      </w:hyperlink>
      <w:r w:rsidR="00336882">
        <w:t>.</w:t>
      </w:r>
    </w:p>
    <w:p w14:paraId="663AAB15" w14:textId="1577D8CC" w:rsidR="000C2AAB" w:rsidRDefault="00A96E0A" w:rsidP="007F1550">
      <w:r>
        <w:t xml:space="preserve">Tereza Zatřepálková </w:t>
      </w:r>
      <w:r w:rsidR="004A2891">
        <w:br/>
      </w:r>
      <w:r w:rsidR="00395AE5">
        <w:t>17</w:t>
      </w:r>
      <w:r w:rsidR="004A2891">
        <w:t xml:space="preserve">.6.2021  </w:t>
      </w:r>
      <w:r w:rsidR="004A2891">
        <w:br/>
        <w:t>Cestami proměn, z.s.</w:t>
      </w:r>
    </w:p>
    <w:p w14:paraId="59183756" w14:textId="77777777" w:rsidR="0041335F" w:rsidRDefault="0041335F" w:rsidP="007F1550"/>
    <w:sectPr w:rsidR="0041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48"/>
    <w:rsid w:val="00003807"/>
    <w:rsid w:val="000437C9"/>
    <w:rsid w:val="00075313"/>
    <w:rsid w:val="000C2AAB"/>
    <w:rsid w:val="00336882"/>
    <w:rsid w:val="00395AE5"/>
    <w:rsid w:val="0041335F"/>
    <w:rsid w:val="0049413B"/>
    <w:rsid w:val="004A2891"/>
    <w:rsid w:val="004C5996"/>
    <w:rsid w:val="00594D79"/>
    <w:rsid w:val="006406CA"/>
    <w:rsid w:val="00661648"/>
    <w:rsid w:val="006C78D3"/>
    <w:rsid w:val="00761324"/>
    <w:rsid w:val="007616D4"/>
    <w:rsid w:val="007954F3"/>
    <w:rsid w:val="007A7572"/>
    <w:rsid w:val="007F1550"/>
    <w:rsid w:val="00826740"/>
    <w:rsid w:val="009677FE"/>
    <w:rsid w:val="00972726"/>
    <w:rsid w:val="0099798C"/>
    <w:rsid w:val="009E7291"/>
    <w:rsid w:val="00A75FAA"/>
    <w:rsid w:val="00A96E0A"/>
    <w:rsid w:val="00AF24C0"/>
    <w:rsid w:val="00B005A4"/>
    <w:rsid w:val="00B11CDA"/>
    <w:rsid w:val="00C22855"/>
    <w:rsid w:val="00CA13AC"/>
    <w:rsid w:val="00DF0963"/>
    <w:rsid w:val="00E91F4A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F160"/>
  <w15:chartTrackingRefBased/>
  <w15:docId w15:val="{5C72E3E8-7D7B-4F1A-AF19-690410C5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16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.cz/plesk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kem.cz/cs/pirk/a-53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eskacenazaarchitekturu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ka.cz/cs" TargetMode="External"/><Relationship Id="rId10" Type="http://schemas.openxmlformats.org/officeDocument/2006/relationships/hyperlink" Target="http://www.cestamipromen.cz/spol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tamiprom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4645-5EF6-4E6D-A559-F3437C16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Zatřepálková</dc:creator>
  <cp:keywords/>
  <dc:description/>
  <cp:lastModifiedBy>Tereza Zatřepálková</cp:lastModifiedBy>
  <cp:revision>10</cp:revision>
  <cp:lastPrinted>2021-06-17T06:11:00Z</cp:lastPrinted>
  <dcterms:created xsi:type="dcterms:W3CDTF">2021-06-16T07:07:00Z</dcterms:created>
  <dcterms:modified xsi:type="dcterms:W3CDTF">2021-06-18T05:39:00Z</dcterms:modified>
</cp:coreProperties>
</file>